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jc w:val="left"/>
        <w:textAlignment w:val="auto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鄂尔多斯市住房公积金中心各业务网点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办公地点及联系电话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1.鄂尔多斯市住房公积金中心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鄂尔多斯市康巴什新区CBD-政务服务中心3楼D区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0477-12329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2.鄂尔多斯市住房公积金中心东胜区服务部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鄂尔多斯市东胜区市民中心B座2楼A区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0477-5122202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3.鄂尔多斯市住房公积金中心达拉特旗服务部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default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鄂尔多斯市达拉特旗树林召镇政务服务中心3楼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0477-5961148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4.鄂尔多斯市住房公积金中心准格尔旗服务部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准格尔旗薛家湾镇文化服务综合活动中心3楼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0477-2294823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5.鄂尔多斯市住房公积金中心杭锦旗服务部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鄂尔多斯市杭锦旗政务服务中心2楼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0477-6624312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6.鄂尔多斯市住房公积金中心乌审旗服务部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鄂尔多斯市乌审旗嘎鲁图镇五马路工行南侧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0477-7581211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7.鄂尔多斯市住房公积金中心鄂托克旗服务部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鄂尔多斯市鄂托克旗政务中心A座1楼东大厅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0477-6221371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8.鄂尔多斯市住房公积金中心鄂托克前旗服务部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地址：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  <w:r>
        <w:rPr>
          <w:rFonts w:hint="eastAsia" w:ascii="仿宋" w:eastAsia="仿宋" w:cs="仿宋"/>
          <w:sz w:val="30"/>
          <w:szCs w:val="30"/>
          <w:lang w:val="en-US" w:eastAsia="zh-CN"/>
        </w:rPr>
        <w:t>鄂尔多斯市鄂托克前旗政务服务中心1楼B区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560" w:lineRule="exact"/>
        <w:ind w:left="0" w:firstLine="600" w:firstLineChars="200"/>
        <w:textAlignment w:val="auto"/>
        <w:rPr>
          <w:rFonts w:hint="eastAsia" w:ascii="仿宋" w:eastAsia="仿宋" w:cs="仿宋"/>
          <w:sz w:val="30"/>
          <w:szCs w:val="30"/>
          <w:lang w:val="en-US" w:eastAsia="zh-CN"/>
        </w:rPr>
      </w:pPr>
      <w:r>
        <w:rPr>
          <w:rFonts w:hint="eastAsia" w:ascii="仿宋" w:eastAsia="仿宋" w:cs="仿宋"/>
          <w:sz w:val="30"/>
          <w:szCs w:val="30"/>
          <w:lang w:val="en-US" w:eastAsia="zh-CN"/>
        </w:rPr>
        <w:t>电话：  0477-7628201</w:t>
      </w:r>
      <w:r>
        <w:rPr>
          <w:rFonts w:hint="eastAsia" w:ascii="仿宋" w:eastAsia="仿宋" w:cs="仿宋"/>
          <w:sz w:val="30"/>
          <w:szCs w:val="30"/>
          <w:lang w:val="en-US" w:eastAsia="zh-CN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yNzkwODBiMjMyNDhlY2E4MWM5ZjA5Yjk2YzA1NmMifQ=="/>
  </w:docVars>
  <w:rsids>
    <w:rsidRoot w:val="7117129D"/>
    <w:rsid w:val="254B4D84"/>
    <w:rsid w:val="7117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2024-09-11T01:34:00Z</dcterms:created>
  <dc:creator>ys</dc:creator>
  <cp:lastModifiedBy>ys</cp:lastModifiedBy>
  <dcterms:modified xsi:type="dcterms:W3CDTF">2024-09-18T07:58:46Z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B1C03AE23B8A455B9F00DE6C389ACF8C_11</vt:lpwstr>
  </property>
</Properties>
</file>